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26F44" w14:textId="4D3F9B1F" w:rsidR="00776E4E" w:rsidRDefault="00AD7909">
      <w:pPr>
        <w:spacing w:line="400" w:lineRule="exact"/>
        <w:jc w:val="right"/>
        <w:rPr>
          <w:rFonts w:ascii="UD デジタル 教科書体 N-R" w:eastAsia="UD デジタル 教科書体 N-R" w:hAnsi="UD デジタル 教科書体 N-R"/>
        </w:rPr>
      </w:pPr>
      <w:r w:rsidRPr="00F4615B">
        <w:rPr>
          <w:rFonts w:ascii="UD デジタル 教科書体 N-R" w:eastAsia="UD デジタル 教科書体 N-R" w:hAnsi="UD デジタル 教科書体 N-R" w:hint="eastAsia"/>
          <w:spacing w:val="35"/>
          <w:kern w:val="0"/>
          <w:fitText w:val="1890" w:id="-1689115903"/>
        </w:rPr>
        <w:t>吉企企第</w:t>
      </w:r>
      <w:r w:rsidR="00F4615B" w:rsidRPr="00F4615B">
        <w:rPr>
          <w:rFonts w:ascii="UD デジタル 教科書体 N-R" w:eastAsia="UD デジタル 教科書体 N-R" w:hAnsi="UD デジタル 教科書体 N-R" w:hint="eastAsia"/>
          <w:spacing w:val="35"/>
          <w:kern w:val="0"/>
          <w:fitText w:val="1890" w:id="-1689115903"/>
        </w:rPr>
        <w:t>167</w:t>
      </w:r>
      <w:r w:rsidRPr="00F4615B">
        <w:rPr>
          <w:rFonts w:ascii="UD デジタル 教科書体 N-R" w:eastAsia="UD デジタル 教科書体 N-R" w:hAnsi="UD デジタル 教科書体 N-R" w:hint="eastAsia"/>
          <w:kern w:val="0"/>
          <w:fitText w:val="1890" w:id="-1689115903"/>
        </w:rPr>
        <w:t>号</w:t>
      </w:r>
    </w:p>
    <w:p w14:paraId="5B8354B3" w14:textId="53B24F55" w:rsidR="00776E4E" w:rsidRDefault="00AD7909">
      <w:pPr>
        <w:spacing w:line="400" w:lineRule="exact"/>
        <w:jc w:val="right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令和</w:t>
      </w:r>
      <w:r w:rsidR="0024312E">
        <w:rPr>
          <w:rFonts w:ascii="UD デジタル 教科書体 N-R" w:eastAsia="UD デジタル 教科書体 N-R" w:hAnsi="UD デジタル 教科書体 N-R" w:hint="eastAsia"/>
        </w:rPr>
        <w:t>3</w:t>
      </w:r>
      <w:r>
        <w:rPr>
          <w:rFonts w:ascii="UD デジタル 教科書体 N-R" w:eastAsia="UD デジタル 教科書体 N-R" w:hAnsi="UD デジタル 教科書体 N-R" w:hint="eastAsia"/>
        </w:rPr>
        <w:t>年11月</w:t>
      </w:r>
      <w:r w:rsidR="00F4615B">
        <w:rPr>
          <w:rFonts w:ascii="UD デジタル 教科書体 N-R" w:eastAsia="UD デジタル 教科書体 N-R" w:hAnsi="UD デジタル 教科書体 N-R" w:hint="eastAsia"/>
        </w:rPr>
        <w:t>11</w:t>
      </w:r>
      <w:r>
        <w:rPr>
          <w:rFonts w:ascii="UD デジタル 教科書体 N-R" w:eastAsia="UD デジタル 教科書体 N-R" w:hAnsi="UD デジタル 教科書体 N-R" w:hint="eastAsia"/>
        </w:rPr>
        <w:t>日</w:t>
      </w:r>
    </w:p>
    <w:p w14:paraId="58553E6D" w14:textId="77777777" w:rsidR="00776E4E" w:rsidRDefault="00776E4E">
      <w:pPr>
        <w:spacing w:line="400" w:lineRule="exact"/>
        <w:jc w:val="right"/>
        <w:rPr>
          <w:rFonts w:ascii="UD デジタル 教科書体 N-R" w:eastAsia="UD デジタル 教科書体 N-R" w:hAnsi="UD デジタル 教科書体 N-R"/>
        </w:rPr>
      </w:pPr>
    </w:p>
    <w:p w14:paraId="5948CEE9" w14:textId="00371F6E" w:rsidR="00776E4E" w:rsidRDefault="00AD7909">
      <w:pPr>
        <w:spacing w:line="400" w:lineRule="exact"/>
        <w:ind w:rightChars="400" w:right="840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 xml:space="preserve">北関東防衛局長　</w:t>
      </w:r>
      <w:r w:rsidR="00A052D4">
        <w:rPr>
          <w:rFonts w:ascii="UD デジタル 教科書体 N-R" w:eastAsia="UD デジタル 教科書体 N-R" w:hAnsi="UD デジタル 教科書体 N-R" w:hint="eastAsia"/>
        </w:rPr>
        <w:t xml:space="preserve">扇谷　治　</w:t>
      </w:r>
      <w:r>
        <w:rPr>
          <w:rFonts w:ascii="UD デジタル 教科書体 N-R" w:eastAsia="UD デジタル 教科書体 N-R" w:hAnsi="UD デジタル 教科書体 N-R" w:hint="eastAsia"/>
        </w:rPr>
        <w:t>様</w:t>
      </w:r>
    </w:p>
    <w:p w14:paraId="5936AF63" w14:textId="77777777" w:rsidR="00776E4E" w:rsidRDefault="00776E4E" w:rsidP="00BB666D">
      <w:pPr>
        <w:spacing w:line="400" w:lineRule="exact"/>
        <w:ind w:rightChars="400" w:right="840"/>
        <w:jc w:val="center"/>
        <w:rPr>
          <w:rFonts w:ascii="UD デジタル 教科書体 N-R" w:eastAsia="UD デジタル 教科書体 N-R" w:hAnsi="UD デジタル 教科書体 N-R"/>
        </w:rPr>
      </w:pPr>
    </w:p>
    <w:p w14:paraId="21F354A4" w14:textId="77777777" w:rsidR="00776E4E" w:rsidRDefault="00AD7909">
      <w:pPr>
        <w:spacing w:line="400" w:lineRule="exact"/>
        <w:ind w:rightChars="320" w:right="672"/>
        <w:jc w:val="right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吉岡町長　柴﨑　德一郎</w:t>
      </w:r>
    </w:p>
    <w:p w14:paraId="0F02CBBB" w14:textId="77777777" w:rsidR="00776E4E" w:rsidRPr="00BB666D" w:rsidRDefault="00776E4E">
      <w:pPr>
        <w:spacing w:line="400" w:lineRule="exact"/>
        <w:ind w:rightChars="400" w:right="840"/>
        <w:jc w:val="right"/>
        <w:rPr>
          <w:rFonts w:ascii="UD デジタル 教科書体 N-R" w:eastAsia="UD デジタル 教科書体 N-R" w:hAnsi="UD デジタル 教科書体 N-R"/>
        </w:rPr>
      </w:pPr>
    </w:p>
    <w:p w14:paraId="794E8897" w14:textId="3A86A553" w:rsidR="00776E4E" w:rsidRDefault="00A052D4">
      <w:pPr>
        <w:spacing w:line="400" w:lineRule="exact"/>
        <w:jc w:val="center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陸上自衛隊V-22オスプレイの</w:t>
      </w:r>
      <w:r w:rsidR="00AD7909">
        <w:rPr>
          <w:rFonts w:ascii="UD デジタル 教科書体 N-R" w:eastAsia="UD デジタル 教科書体 N-R" w:hAnsi="UD デジタル 教科書体 N-R" w:hint="eastAsia"/>
        </w:rPr>
        <w:t>相馬原</w:t>
      </w:r>
      <w:r>
        <w:rPr>
          <w:rFonts w:ascii="UD デジタル 教科書体 N-R" w:eastAsia="UD デジタル 教科書体 N-R" w:hAnsi="UD デジタル 教科書体 N-R" w:hint="eastAsia"/>
        </w:rPr>
        <w:t>駐屯地への飛来</w:t>
      </w:r>
      <w:r w:rsidR="00AD7909">
        <w:rPr>
          <w:rFonts w:ascii="UD デジタル 教科書体 N-R" w:eastAsia="UD デジタル 教科書体 N-R" w:hAnsi="UD デジタル 教科書体 N-R" w:hint="eastAsia"/>
        </w:rPr>
        <w:t>に</w:t>
      </w:r>
      <w:r w:rsidR="00716508">
        <w:rPr>
          <w:rFonts w:ascii="UD デジタル 教科書体 N-R" w:eastAsia="UD デジタル 教科書体 N-R" w:hAnsi="UD デジタル 教科書体 N-R" w:hint="eastAsia"/>
        </w:rPr>
        <w:t>係る</w:t>
      </w:r>
      <w:r w:rsidR="00AD7909">
        <w:rPr>
          <w:rFonts w:ascii="UD デジタル 教科書体 N-R" w:eastAsia="UD デジタル 教科書体 N-R" w:hAnsi="UD デジタル 教科書体 N-R" w:hint="eastAsia"/>
        </w:rPr>
        <w:t>要請について</w:t>
      </w:r>
    </w:p>
    <w:p w14:paraId="54DB09E2" w14:textId="77777777" w:rsidR="00776E4E" w:rsidRDefault="00776E4E">
      <w:pPr>
        <w:spacing w:line="400" w:lineRule="exact"/>
        <w:rPr>
          <w:rFonts w:ascii="UD デジタル 教科書体 N-R" w:eastAsia="UD デジタル 教科書体 N-R" w:hAnsi="UD デジタル 教科書体 N-R"/>
        </w:rPr>
      </w:pPr>
    </w:p>
    <w:p w14:paraId="7216F4D8" w14:textId="77777777" w:rsidR="00776E4E" w:rsidRDefault="00AD7909">
      <w:pPr>
        <w:spacing w:line="400" w:lineRule="exact"/>
        <w:ind w:firstLineChars="100" w:firstLine="210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国を取り巻く安全保障環境の厳しさが増す中、我が国の平和と安全のため、ご尽力されていることにつきまして敬意を表します。</w:t>
      </w:r>
    </w:p>
    <w:p w14:paraId="75BC0930" w14:textId="0A8402A4" w:rsidR="00776E4E" w:rsidRDefault="00AD7909">
      <w:pPr>
        <w:spacing w:line="400" w:lineRule="exact"/>
        <w:ind w:firstLineChars="100" w:firstLine="210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さて、令和</w:t>
      </w:r>
      <w:r w:rsidR="00015FD5">
        <w:rPr>
          <w:rFonts w:ascii="UD デジタル 教科書体 N-R" w:eastAsia="UD デジタル 教科書体 N-R" w:hAnsi="UD デジタル 教科書体 N-R" w:hint="eastAsia"/>
        </w:rPr>
        <w:t>3</w:t>
      </w:r>
      <w:r>
        <w:rPr>
          <w:rFonts w:ascii="UD デジタル 教科書体 N-R" w:eastAsia="UD デジタル 教科書体 N-R" w:hAnsi="UD デジタル 教科書体 N-R" w:hint="eastAsia"/>
        </w:rPr>
        <w:t>年１１月</w:t>
      </w:r>
      <w:r w:rsidR="00015FD5">
        <w:rPr>
          <w:rFonts w:ascii="UD デジタル 教科書体 N-R" w:eastAsia="UD デジタル 教科書体 N-R" w:hAnsi="UD デジタル 教科書体 N-R" w:hint="eastAsia"/>
        </w:rPr>
        <w:t>10</w:t>
      </w:r>
      <w:r>
        <w:rPr>
          <w:rFonts w:ascii="UD デジタル 教科書体 N-R" w:eastAsia="UD デジタル 教科書体 N-R" w:hAnsi="UD デジタル 教科書体 N-R" w:hint="eastAsia"/>
        </w:rPr>
        <w:t>日、</w:t>
      </w:r>
      <w:r w:rsidR="00B1205D" w:rsidRPr="00FA5BF5">
        <w:rPr>
          <w:rFonts w:ascii="UD デジタル 教科書体 N-R" w:eastAsia="UD デジタル 教科書体 N-R" w:hAnsi="UD デジタル 教科書体 N-R" w:hint="eastAsia"/>
          <w:color w:val="000000" w:themeColor="text1"/>
        </w:rPr>
        <w:t>木更津駐屯地に暫定配備されている</w:t>
      </w:r>
      <w:r w:rsidRPr="00FA5BF5">
        <w:rPr>
          <w:rFonts w:ascii="UD デジタル 教科書体 N-R" w:eastAsia="UD デジタル 教科書体 N-R" w:hAnsi="UD デジタル 教科書体 N-R" w:hint="eastAsia"/>
          <w:color w:val="000000" w:themeColor="text1"/>
        </w:rPr>
        <w:t>陸</w:t>
      </w:r>
      <w:r>
        <w:rPr>
          <w:rFonts w:ascii="UD デジタル 教科書体 N-R" w:eastAsia="UD デジタル 教科書体 N-R" w:hAnsi="UD デジタル 教科書体 N-R" w:hint="eastAsia"/>
        </w:rPr>
        <w:t>上自衛隊</w:t>
      </w:r>
      <w:r w:rsidR="00015FD5">
        <w:rPr>
          <w:rFonts w:ascii="UD デジタル 教科書体 N-R" w:eastAsia="UD デジタル 教科書体 N-R" w:hAnsi="UD デジタル 教科書体 N-R" w:hint="eastAsia"/>
        </w:rPr>
        <w:t>V-22オスプレイ</w:t>
      </w:r>
      <w:r w:rsidR="0005233D">
        <w:rPr>
          <w:rFonts w:ascii="UD デジタル 教科書体 N-R" w:eastAsia="UD デジタル 教科書体 N-R" w:hAnsi="UD デジタル 教科書体 N-R" w:hint="eastAsia"/>
        </w:rPr>
        <w:t>が</w:t>
      </w:r>
      <w:r w:rsidR="000E6552">
        <w:rPr>
          <w:rFonts w:ascii="UD デジタル 教科書体 N-R" w:eastAsia="UD デジタル 教科書体 N-R" w:hAnsi="UD デジタル 教科書体 N-R" w:hint="eastAsia"/>
        </w:rPr>
        <w:t>相馬原駐屯地</w:t>
      </w:r>
      <w:r w:rsidR="0005233D">
        <w:rPr>
          <w:rFonts w:ascii="UD デジタル 教科書体 N-R" w:eastAsia="UD デジタル 教科書体 N-R" w:hAnsi="UD デジタル 教科書体 N-R" w:hint="eastAsia"/>
        </w:rPr>
        <w:t>に</w:t>
      </w:r>
      <w:r w:rsidR="000E6552">
        <w:rPr>
          <w:rFonts w:ascii="UD デジタル 教科書体 N-R" w:eastAsia="UD デジタル 教科書体 N-R" w:hAnsi="UD デジタル 教科書体 N-R" w:hint="eastAsia"/>
        </w:rPr>
        <w:t>飛来</w:t>
      </w:r>
      <w:r w:rsidR="0005233D">
        <w:rPr>
          <w:rFonts w:ascii="UD デジタル 教科書体 N-R" w:eastAsia="UD デジタル 教科書体 N-R" w:hAnsi="UD デジタル 教科書体 N-R" w:hint="eastAsia"/>
        </w:rPr>
        <w:t>して訓練等を行うことに</w:t>
      </w:r>
      <w:r w:rsidR="00872115">
        <w:rPr>
          <w:rFonts w:ascii="UD デジタル 教科書体 N-R" w:eastAsia="UD デジタル 教科書体 N-R" w:hAnsi="UD デジタル 教科書体 N-R" w:hint="eastAsia"/>
        </w:rPr>
        <w:t>ついて防衛省北関東防衛局</w:t>
      </w:r>
      <w:r>
        <w:rPr>
          <w:rFonts w:ascii="UD デジタル 教科書体 N-R" w:eastAsia="UD デジタル 教科書体 N-R" w:hAnsi="UD デジタル 教科書体 N-R" w:hint="eastAsia"/>
        </w:rPr>
        <w:t>より</w:t>
      </w:r>
      <w:r w:rsidR="000E6552">
        <w:rPr>
          <w:rFonts w:ascii="UD デジタル 教科書体 N-R" w:eastAsia="UD デジタル 教科書体 N-R" w:hAnsi="UD デジタル 教科書体 N-R" w:hint="eastAsia"/>
        </w:rPr>
        <w:t>説明を受けました</w:t>
      </w:r>
      <w:r>
        <w:rPr>
          <w:rFonts w:ascii="UD デジタル 教科書体 N-R" w:eastAsia="UD デジタル 教科書体 N-R" w:hAnsi="UD デジタル 教科書体 N-R" w:hint="eastAsia"/>
        </w:rPr>
        <w:t>。</w:t>
      </w:r>
    </w:p>
    <w:p w14:paraId="49B9670E" w14:textId="79D211A6" w:rsidR="00776E4E" w:rsidRDefault="00AD7909">
      <w:pPr>
        <w:spacing w:line="400" w:lineRule="exact"/>
        <w:ind w:firstLineChars="100" w:firstLine="210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安全保障については国の専管事項であり、このことの重要性は認識しており、必要な協力はすべきと考えていますが、</w:t>
      </w:r>
      <w:r w:rsidR="00FE0E89">
        <w:rPr>
          <w:rFonts w:ascii="UD デジタル 教科書体 N-R" w:eastAsia="UD デジタル 教科書体 N-R" w:hAnsi="UD デジタル 教科書体 N-R" w:hint="eastAsia"/>
        </w:rPr>
        <w:t>飛行時の安全対策の徹底をはじめ</w:t>
      </w:r>
      <w:r>
        <w:rPr>
          <w:rFonts w:ascii="UD デジタル 教科書体 N-R" w:eastAsia="UD デジタル 教科書体 N-R" w:hAnsi="UD デジタル 教科書体 N-R" w:hint="eastAsia"/>
        </w:rPr>
        <w:t>、</w:t>
      </w:r>
      <w:r w:rsidR="00FE0E89">
        <w:rPr>
          <w:rFonts w:ascii="UD デジタル 教科書体 N-R" w:eastAsia="UD デジタル 教科書体 N-R" w:hAnsi="UD デジタル 教科書体 N-R" w:hint="eastAsia"/>
        </w:rPr>
        <w:t>飛行時間帯等について</w:t>
      </w:r>
      <w:r>
        <w:rPr>
          <w:rFonts w:ascii="UD デジタル 教科書体 N-R" w:eastAsia="UD デジタル 教科書体 N-R" w:hAnsi="UD デジタル 教科書体 N-R" w:hint="eastAsia"/>
        </w:rPr>
        <w:t>下記の</w:t>
      </w:r>
      <w:r w:rsidR="00FE0E89">
        <w:rPr>
          <w:rFonts w:ascii="UD デジタル 教科書体 N-R" w:eastAsia="UD デジタル 教科書体 N-R" w:hAnsi="UD デジタル 教科書体 N-R" w:hint="eastAsia"/>
        </w:rPr>
        <w:t>とおり</w:t>
      </w:r>
      <w:r>
        <w:rPr>
          <w:rFonts w:ascii="UD デジタル 教科書体 N-R" w:eastAsia="UD デジタル 教科書体 N-R" w:hAnsi="UD デジタル 教科書体 N-R" w:hint="eastAsia"/>
        </w:rPr>
        <w:t>特段の御配慮を賜りますよう要請します。</w:t>
      </w:r>
    </w:p>
    <w:p w14:paraId="68B35E39" w14:textId="77777777" w:rsidR="00776E4E" w:rsidRPr="00B1205D" w:rsidRDefault="00776E4E">
      <w:pPr>
        <w:spacing w:line="400" w:lineRule="exact"/>
        <w:rPr>
          <w:rFonts w:ascii="UD デジタル 教科書体 N-R" w:eastAsia="UD デジタル 教科書体 N-R" w:hAnsi="UD デジタル 教科書体 N-R"/>
        </w:rPr>
      </w:pPr>
    </w:p>
    <w:p w14:paraId="44329E41" w14:textId="77777777" w:rsidR="00776E4E" w:rsidRDefault="00AD7909">
      <w:pPr>
        <w:spacing w:line="400" w:lineRule="exact"/>
        <w:jc w:val="center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記</w:t>
      </w:r>
    </w:p>
    <w:p w14:paraId="64EDEC84" w14:textId="77777777" w:rsidR="00776E4E" w:rsidRDefault="00776E4E">
      <w:pPr>
        <w:spacing w:line="400" w:lineRule="exact"/>
        <w:rPr>
          <w:rFonts w:ascii="UD デジタル 教科書体 N-R" w:eastAsia="UD デジタル 教科書体 N-R" w:hAnsi="UD デジタル 教科書体 N-R"/>
        </w:rPr>
      </w:pPr>
    </w:p>
    <w:p w14:paraId="16977A0B" w14:textId="4AA40202" w:rsidR="00776E4E" w:rsidRDefault="00AD7909">
      <w:pPr>
        <w:spacing w:line="400" w:lineRule="exact"/>
        <w:ind w:left="210" w:hangingChars="100" w:hanging="210"/>
        <w:rPr>
          <w:rFonts w:ascii="UD デジタル 教科書体 N-R" w:eastAsia="UD デジタル 教科書体 N-R" w:hAnsi="UD デジタル 教科書体 N-R"/>
        </w:rPr>
      </w:pPr>
      <w:r>
        <w:rPr>
          <w:rFonts w:ascii="UD デジタル 教科書体 N-R" w:eastAsia="UD デジタル 教科書体 N-R" w:hAnsi="UD デジタル 教科書体 N-R" w:hint="eastAsia"/>
        </w:rPr>
        <w:t>(1)　地域住民の安心・安全の確保</w:t>
      </w:r>
      <w:r w:rsidR="0005233D">
        <w:rPr>
          <w:rFonts w:ascii="UD デジタル 教科書体 N-R" w:eastAsia="UD デジタル 教科書体 N-R" w:hAnsi="UD デジタル 教科書体 N-R" w:hint="eastAsia"/>
        </w:rPr>
        <w:t>が最優先であるため</w:t>
      </w:r>
      <w:r>
        <w:rPr>
          <w:rFonts w:ascii="UD デジタル 教科書体 N-R" w:eastAsia="UD デジタル 教科書体 N-R" w:hAnsi="UD デジタル 教科書体 N-R" w:hint="eastAsia"/>
        </w:rPr>
        <w:t>、</w:t>
      </w:r>
      <w:r w:rsidR="008B1485">
        <w:rPr>
          <w:rFonts w:ascii="UD デジタル 教科書体 N-R" w:eastAsia="UD デジタル 教科書体 N-R" w:hAnsi="UD デジタル 教科書体 N-R" w:hint="eastAsia"/>
        </w:rPr>
        <w:t>飛行時の安全対策には</w:t>
      </w:r>
      <w:r>
        <w:rPr>
          <w:rFonts w:ascii="UD デジタル 教科書体 N-R" w:eastAsia="UD デジタル 教科書体 N-R" w:hAnsi="UD デジタル 教科書体 N-R" w:hint="eastAsia"/>
        </w:rPr>
        <w:t>万全の措置を講ずるとともに、住民</w:t>
      </w:r>
      <w:r w:rsidR="0005233D">
        <w:rPr>
          <w:rFonts w:ascii="UD デジタル 教科書体 N-R" w:eastAsia="UD デジタル 教科書体 N-R" w:hAnsi="UD デジタル 教科書体 N-R" w:hint="eastAsia"/>
        </w:rPr>
        <w:t>が</w:t>
      </w:r>
      <w:r>
        <w:rPr>
          <w:rFonts w:ascii="UD デジタル 教科書体 N-R" w:eastAsia="UD デジタル 教科書体 N-R" w:hAnsi="UD デジタル 教科書体 N-R" w:hint="eastAsia"/>
        </w:rPr>
        <w:t>不安を</w:t>
      </w:r>
      <w:r w:rsidR="0005233D">
        <w:rPr>
          <w:rFonts w:ascii="UD デジタル 教科書体 N-R" w:eastAsia="UD デジタル 教科書体 N-R" w:hAnsi="UD デジタル 教科書体 N-R" w:hint="eastAsia"/>
        </w:rPr>
        <w:t>抱かないよう安全な運用と</w:t>
      </w:r>
      <w:r>
        <w:rPr>
          <w:rFonts w:ascii="UD デジタル 教科書体 N-R" w:eastAsia="UD デジタル 教科書体 N-R" w:hAnsi="UD デジタル 教科書体 N-R" w:hint="eastAsia"/>
        </w:rPr>
        <w:t>速やかな情報提供を</w:t>
      </w:r>
      <w:r w:rsidR="00525209">
        <w:rPr>
          <w:rFonts w:ascii="UD デジタル 教科書体 N-R" w:eastAsia="UD デジタル 教科書体 N-R" w:hAnsi="UD デジタル 教科書体 N-R" w:hint="eastAsia"/>
        </w:rPr>
        <w:t>行うこと</w:t>
      </w:r>
      <w:r>
        <w:rPr>
          <w:rFonts w:ascii="UD デジタル 教科書体 N-R" w:eastAsia="UD デジタル 教科書体 N-R" w:hAnsi="UD デジタル 教科書体 N-R" w:hint="eastAsia"/>
        </w:rPr>
        <w:t>。</w:t>
      </w:r>
    </w:p>
    <w:p w14:paraId="4C31B5A9" w14:textId="77777777" w:rsidR="00776E4E" w:rsidRPr="00BA7609" w:rsidRDefault="00776E4E">
      <w:pPr>
        <w:spacing w:line="400" w:lineRule="exact"/>
        <w:ind w:left="210" w:hangingChars="100" w:hanging="210"/>
        <w:rPr>
          <w:rFonts w:ascii="UD デジタル 教科書体 N-R" w:eastAsia="UD デジタル 教科書体 N-R" w:hAnsi="UD デジタル 教科書体 N-R"/>
        </w:rPr>
      </w:pPr>
    </w:p>
    <w:p w14:paraId="2A13010B" w14:textId="3AE55889" w:rsidR="00776E4E" w:rsidRDefault="00AD7909">
      <w:pPr>
        <w:spacing w:line="400" w:lineRule="exact"/>
        <w:ind w:left="210" w:hangingChars="100" w:hanging="210"/>
        <w:rPr>
          <w:rFonts w:ascii="UD デジタル 教科書体 N-R" w:eastAsia="UD デジタル 教科書体 N-R" w:hAnsi="UD デジタル 教科書体 N-R"/>
          <w:color w:val="FF0000"/>
        </w:rPr>
      </w:pPr>
      <w:r>
        <w:rPr>
          <w:rFonts w:ascii="UD デジタル 教科書体 N-R" w:eastAsia="UD デジタル 教科書体 N-R" w:hAnsi="UD デジタル 教科書体 N-R" w:hint="eastAsia"/>
        </w:rPr>
        <w:t xml:space="preserve">(2)　</w:t>
      </w:r>
      <w:r w:rsidR="00BA7609">
        <w:rPr>
          <w:rFonts w:ascii="UD デジタル 教科書体 N-R" w:eastAsia="UD デジタル 教科書体 N-R" w:hAnsi="UD デジタル 教科書体 N-R" w:hint="eastAsia"/>
        </w:rPr>
        <w:t>早朝や夜間における</w:t>
      </w:r>
      <w:r w:rsidR="008B1485">
        <w:rPr>
          <w:rFonts w:ascii="UD デジタル 教科書体 N-R" w:eastAsia="UD デジタル 教科書体 N-R" w:hAnsi="UD デジタル 教科書体 N-R" w:hint="eastAsia"/>
        </w:rPr>
        <w:t>訓練については、住民生活に支障をきたすことのないよう</w:t>
      </w:r>
      <w:r>
        <w:rPr>
          <w:rFonts w:ascii="UD デジタル 教科書体 N-R" w:eastAsia="UD デジタル 教科書体 N-R" w:hAnsi="UD デジタル 教科書体 N-R" w:hint="eastAsia"/>
        </w:rPr>
        <w:t>飛行時間</w:t>
      </w:r>
      <w:r w:rsidR="008B1485">
        <w:rPr>
          <w:rFonts w:ascii="UD デジタル 教科書体 N-R" w:eastAsia="UD デジタル 教科書体 N-R" w:hAnsi="UD デジタル 教科書体 N-R" w:hint="eastAsia"/>
        </w:rPr>
        <w:t>帯</w:t>
      </w:r>
      <w:r>
        <w:rPr>
          <w:rFonts w:ascii="UD デジタル 教科書体 N-R" w:eastAsia="UD デジタル 教科書体 N-R" w:hAnsi="UD デジタル 教科書体 N-R" w:hint="eastAsia"/>
        </w:rPr>
        <w:t>や飛行高度に十分配慮すること。</w:t>
      </w:r>
    </w:p>
    <w:sectPr w:rsidR="00776E4E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43E45" w14:textId="77777777" w:rsidR="00CC740C" w:rsidRDefault="00CC740C">
      <w:r>
        <w:separator/>
      </w:r>
    </w:p>
  </w:endnote>
  <w:endnote w:type="continuationSeparator" w:id="0">
    <w:p w14:paraId="30816C57" w14:textId="77777777" w:rsidR="00CC740C" w:rsidRDefault="00CC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0ECA4" w14:textId="77777777" w:rsidR="00CC740C" w:rsidRDefault="00CC740C">
      <w:r>
        <w:separator/>
      </w:r>
    </w:p>
  </w:footnote>
  <w:footnote w:type="continuationSeparator" w:id="0">
    <w:p w14:paraId="1F9FADF5" w14:textId="77777777" w:rsidR="00CC740C" w:rsidRDefault="00CC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4E"/>
    <w:rsid w:val="00015FD5"/>
    <w:rsid w:val="0005233D"/>
    <w:rsid w:val="000E6552"/>
    <w:rsid w:val="0024312E"/>
    <w:rsid w:val="00306A0D"/>
    <w:rsid w:val="00361C79"/>
    <w:rsid w:val="003A1F2F"/>
    <w:rsid w:val="00525209"/>
    <w:rsid w:val="00532CD9"/>
    <w:rsid w:val="005E3FC1"/>
    <w:rsid w:val="00671773"/>
    <w:rsid w:val="00716508"/>
    <w:rsid w:val="00776E4E"/>
    <w:rsid w:val="007D0314"/>
    <w:rsid w:val="008677AB"/>
    <w:rsid w:val="00872115"/>
    <w:rsid w:val="008B1485"/>
    <w:rsid w:val="008B6884"/>
    <w:rsid w:val="00A052D4"/>
    <w:rsid w:val="00A96063"/>
    <w:rsid w:val="00AD7909"/>
    <w:rsid w:val="00B1205D"/>
    <w:rsid w:val="00BA7609"/>
    <w:rsid w:val="00BB666D"/>
    <w:rsid w:val="00CC740C"/>
    <w:rsid w:val="00E62689"/>
    <w:rsid w:val="00E97E4B"/>
    <w:rsid w:val="00F4615B"/>
    <w:rsid w:val="00FA5BF5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5D658"/>
  <w15:docId w15:val="{ECFFC0AD-A77C-4411-9990-35E32E97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