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1"/>
        <w:autoSpaceDE w:val="0"/>
        <w:autoSpaceDN w:val="0"/>
        <w:adjustRightInd w:val="1"/>
        <w:jc w:val="both"/>
        <w:textAlignment w:val="auto"/>
        <w:rPr>
          <w:rFonts w:hint="default" w:ascii="ＭＳ 明朝" w:hAnsi="ＭＳ 明朝"/>
          <w:color w:val="auto"/>
        </w:rPr>
      </w:pPr>
      <w:bookmarkStart w:id="0" w:name="_GoBack"/>
      <w:bookmarkEnd w:id="0"/>
      <w:r>
        <w:rPr>
          <w:rFonts w:hint="default" w:ascii="ＭＳ 明朝" w:hAnsi="ＭＳ 明朝" w:eastAsia="ＭＳ 明朝"/>
          <w:color w:val="auto"/>
          <w:sz w:val="24"/>
        </w:rPr>
        <w:t>様式</w:t>
      </w:r>
      <w:r>
        <w:rPr>
          <w:rFonts w:hint="default" w:ascii="ＭＳ 明朝" w:hAnsi="ＭＳ 明朝" w:eastAsia="ＭＳ 明朝"/>
          <w:color w:val="auto"/>
          <w:sz w:val="24"/>
          <w:highlight w:val="none"/>
        </w:rPr>
        <w:t>第</w:t>
      </w:r>
      <w:r>
        <w:rPr>
          <w:rFonts w:hint="eastAsia" w:ascii="ＭＳ 明朝" w:hAnsi="ＭＳ 明朝" w:eastAsia="ＭＳ 明朝"/>
          <w:color w:val="auto"/>
          <w:sz w:val="24"/>
          <w:highlight w:val="none"/>
        </w:rPr>
        <w:t>２</w:t>
      </w:r>
      <w:r>
        <w:rPr>
          <w:rFonts w:hint="default" w:ascii="ＭＳ 明朝" w:hAnsi="ＭＳ 明朝" w:eastAsia="ＭＳ 明朝"/>
          <w:color w:val="auto"/>
          <w:sz w:val="24"/>
          <w:highlight w:val="none"/>
        </w:rPr>
        <w:t>号（第</w:t>
      </w:r>
      <w:r>
        <w:rPr>
          <w:rFonts w:hint="eastAsia" w:ascii="ＭＳ 明朝" w:hAnsi="ＭＳ 明朝" w:eastAsia="ＭＳ 明朝"/>
          <w:color w:val="auto"/>
          <w:sz w:val="24"/>
        </w:rPr>
        <w:t>３</w:t>
      </w:r>
      <w:r>
        <w:rPr>
          <w:rFonts w:hint="default" w:ascii="ＭＳ 明朝" w:hAnsi="ＭＳ 明朝" w:eastAsia="ＭＳ 明朝"/>
          <w:color w:val="auto"/>
          <w:sz w:val="24"/>
        </w:rPr>
        <w:t>条関係）</w:t>
      </w:r>
    </w:p>
    <w:p>
      <w:pPr>
        <w:pStyle w:val="0"/>
        <w:jc w:val="right"/>
        <w:rPr>
          <w:rFonts w:hint="default"/>
          <w:color w:val="auto"/>
        </w:rPr>
      </w:pPr>
    </w:p>
    <w:p>
      <w:pPr>
        <w:pStyle w:val="0"/>
        <w:jc w:val="center"/>
        <w:rPr>
          <w:rFonts w:hint="default"/>
          <w:color w:val="auto"/>
        </w:rPr>
      </w:pPr>
      <w:r>
        <w:rPr>
          <w:rFonts w:hint="default" w:ascii="Times New Roman" w:hAnsi="Times New Roman" w:eastAsia="ＭＳ 明朝"/>
          <w:color w:val="auto"/>
          <w:sz w:val="24"/>
        </w:rPr>
        <w:t>吉岡町</w:t>
      </w:r>
      <w:r>
        <w:rPr>
          <w:rFonts w:hint="eastAsia" w:ascii="Times New Roman" w:hAnsi="Times New Roman" w:eastAsia="ＭＳ 明朝"/>
          <w:color w:val="auto"/>
          <w:sz w:val="24"/>
        </w:rPr>
        <w:t>パートナーシップの宣誓に関する確認書</w:t>
      </w:r>
    </w:p>
    <w:p>
      <w:pPr>
        <w:pStyle w:val="0"/>
        <w:jc w:val="both"/>
        <w:rPr>
          <w:rFonts w:hint="default"/>
          <w:color w:val="auto"/>
        </w:rPr>
      </w:pPr>
    </w:p>
    <w:p>
      <w:pPr>
        <w:pStyle w:val="0"/>
        <w:jc w:val="both"/>
        <w:rPr>
          <w:rFonts w:hint="default" w:ascii="ＭＳ 明朝" w:hAnsi="ＭＳ 明朝"/>
          <w:color w:val="auto"/>
        </w:rPr>
      </w:pPr>
      <w:r>
        <w:rPr>
          <w:rFonts w:hint="eastAsia" w:ascii="Times New Roman" w:hAnsi="Times New Roman" w:eastAsia="ＭＳ 明朝"/>
          <w:color w:val="auto"/>
          <w:sz w:val="24"/>
        </w:rPr>
        <w:t>　私たち</w:t>
      </w:r>
      <w:r>
        <w:rPr>
          <w:rFonts w:hint="eastAsia" w:ascii="Times New Roman" w:hAnsi="Times New Roman" w:eastAsia="ＭＳ 明朝"/>
          <w:color w:val="auto"/>
          <w:sz w:val="24"/>
          <w:u w:val="none" w:color="000000"/>
        </w:rPr>
        <w:t>は、吉岡町パートナーシップ宣誓制度実施要綱に基づくパートナーシップの宣誓をするに当たって、次の表の確認事項記載の内容が事実と相違ないことを確認するとともに、同要綱の規定を遵守することを誓います。</w:t>
      </w:r>
    </w:p>
    <w:p>
      <w:pPr>
        <w:pStyle w:val="0"/>
        <w:jc w:val="right"/>
        <w:rPr>
          <w:rFonts w:hint="default" w:ascii="ＭＳ 明朝" w:hAnsi="ＭＳ 明朝"/>
          <w:color w:val="auto"/>
        </w:rPr>
      </w:pPr>
      <w:r>
        <w:rPr>
          <w:rFonts w:hint="eastAsia" w:ascii="ＭＳ 明朝" w:hAnsi="ＭＳ 明朝"/>
          <w:color w:val="auto"/>
        </w:rPr>
        <w:t>年　　月　　日</w:t>
      </w:r>
    </w:p>
    <w:p>
      <w:pPr>
        <w:pStyle w:val="0"/>
        <w:jc w:val="right"/>
        <w:rPr>
          <w:rFonts w:hint="default" w:ascii="ＭＳ 明朝" w:hAnsi="ＭＳ 明朝"/>
          <w:color w:val="auto"/>
        </w:rPr>
      </w:pPr>
    </w:p>
    <w:p>
      <w:pPr>
        <w:pStyle w:val="0"/>
        <w:jc w:val="left"/>
        <w:rPr>
          <w:rFonts w:hint="default" w:ascii="ＭＳ 明朝" w:hAnsi="ＭＳ 明朝"/>
          <w:color w:val="auto"/>
        </w:rPr>
      </w:pPr>
      <w:r>
        <w:rPr>
          <w:rFonts w:hint="eastAsia" w:ascii="ＭＳ 明朝" w:hAnsi="ＭＳ 明朝"/>
          <w:color w:val="auto"/>
        </w:rPr>
        <w:t>（宣誓者）　　　　　　　　　　　　　　　　（宣誓者）</w:t>
      </w:r>
    </w:p>
    <w:p>
      <w:pPr>
        <w:pStyle w:val="0"/>
        <w:ind w:left="0" w:leftChars="0" w:right="0" w:rightChars="0" w:firstLine="226" w:firstLineChars="100"/>
        <w:jc w:val="left"/>
        <w:rPr>
          <w:rFonts w:hint="default" w:ascii="ＭＳ 明朝" w:hAnsi="ＭＳ 明朝"/>
          <w:color w:val="auto"/>
          <w:u w:val="none" w:color="000000"/>
        </w:rPr>
      </w:pPr>
      <w:r>
        <w:rPr>
          <w:rFonts w:hint="eastAsia" w:ascii="ＭＳ 明朝" w:hAnsi="ＭＳ 明朝"/>
          <w:color w:val="auto"/>
        </w:rPr>
        <w:t>氏　名　</w:t>
      </w:r>
      <w:r>
        <w:rPr>
          <w:rFonts w:hint="eastAsia" w:ascii="Times New Roman" w:hAnsi="Times New Roman" w:eastAsia="ＭＳ 明朝"/>
          <w:color w:val="auto"/>
          <w:sz w:val="24"/>
          <w:u w:val="single" w:color="000000"/>
        </w:rPr>
        <w:t>　　　　　　　　　　　　　</w:t>
      </w:r>
      <w:r>
        <w:rPr>
          <w:rFonts w:hint="eastAsia" w:ascii="Times New Roman" w:hAnsi="Times New Roman" w:eastAsia="ＭＳ 明朝"/>
          <w:color w:val="auto"/>
          <w:sz w:val="24"/>
        </w:rPr>
        <w:t>　　　　</w:t>
      </w:r>
      <w:r>
        <w:rPr>
          <w:rFonts w:hint="eastAsia" w:ascii="ＭＳ 明朝" w:hAnsi="ＭＳ 明朝"/>
          <w:color w:val="auto"/>
        </w:rPr>
        <w:t>氏　名　</w:t>
      </w:r>
      <w:r>
        <w:rPr>
          <w:rFonts w:hint="eastAsia" w:ascii="Times New Roman" w:hAnsi="Times New Roman" w:eastAsia="ＭＳ 明朝"/>
          <w:color w:val="auto"/>
          <w:sz w:val="24"/>
          <w:u w:val="single" w:color="000000"/>
        </w:rPr>
        <w:t>　　　　　　　　　　　　　</w:t>
      </w:r>
    </w:p>
    <w:p>
      <w:pPr>
        <w:pStyle w:val="0"/>
        <w:ind w:left="0" w:leftChars="0" w:right="0" w:rightChars="0" w:firstLine="226" w:firstLineChars="100"/>
        <w:jc w:val="left"/>
        <w:rPr>
          <w:rFonts w:hint="default" w:ascii="ＭＳ 明朝" w:hAnsi="ＭＳ 明朝"/>
          <w:color w:val="auto"/>
          <w:u w:val="none" w:color="000000"/>
        </w:rPr>
      </w:pPr>
    </w:p>
    <w:p>
      <w:pPr>
        <w:pStyle w:val="0"/>
        <w:ind w:left="0" w:leftChars="0" w:right="0" w:rightChars="0" w:firstLine="0" w:firstLineChars="0"/>
        <w:jc w:val="left"/>
        <w:rPr>
          <w:rFonts w:hint="default" w:ascii="ＭＳ 明朝" w:hAnsi="ＭＳ 明朝"/>
          <w:color w:val="auto"/>
          <w:u w:val="single" w:color="000000"/>
        </w:rPr>
      </w:pPr>
      <w:r>
        <w:rPr>
          <w:rFonts w:hint="eastAsia" w:ascii="ＭＳ 明朝" w:hAnsi="ＭＳ 明朝"/>
          <w:color w:val="auto"/>
        </w:rPr>
        <w:t>（通　称）</w:t>
      </w:r>
      <w:r>
        <w:rPr>
          <w:rFonts w:hint="eastAsia" w:ascii="Times New Roman" w:hAnsi="Times New Roman" w:eastAsia="ＭＳ 明朝"/>
          <w:color w:val="auto"/>
          <w:sz w:val="24"/>
          <w:u w:val="single" w:color="000000"/>
        </w:rPr>
        <w:t>　　　　　　　　　　　　　</w:t>
      </w:r>
      <w:r>
        <w:rPr>
          <w:rFonts w:hint="eastAsia" w:ascii="Times New Roman" w:hAnsi="Times New Roman" w:eastAsia="ＭＳ 明朝"/>
          <w:color w:val="auto"/>
          <w:sz w:val="24"/>
        </w:rPr>
        <w:t>　　　</w:t>
      </w:r>
      <w:r>
        <w:rPr>
          <w:rFonts w:hint="eastAsia" w:ascii="ＭＳ 明朝" w:hAnsi="ＭＳ 明朝"/>
          <w:color w:val="auto"/>
        </w:rPr>
        <w:t>（通　称）</w:t>
      </w:r>
      <w:r>
        <w:rPr>
          <w:rFonts w:hint="eastAsia" w:ascii="Times New Roman" w:hAnsi="Times New Roman" w:eastAsia="ＭＳ 明朝"/>
          <w:color w:val="auto"/>
          <w:sz w:val="24"/>
          <w:u w:val="single" w:color="000000"/>
        </w:rPr>
        <w:t>　　　　　　　　　　　　　</w:t>
      </w:r>
    </w:p>
    <w:p>
      <w:pPr>
        <w:pStyle w:val="0"/>
        <w:ind w:left="0" w:leftChars="0" w:right="0" w:rightChars="0" w:firstLine="0" w:firstLineChars="0"/>
        <w:jc w:val="left"/>
        <w:rPr>
          <w:rFonts w:hint="default" w:ascii="ＭＳ 明朝" w:hAnsi="ＭＳ 明朝"/>
          <w:color w:val="auto"/>
        </w:rPr>
      </w:pPr>
    </w:p>
    <w:p>
      <w:pPr>
        <w:pStyle w:val="0"/>
        <w:ind w:left="0" w:leftChars="0" w:right="0" w:rightChars="0" w:firstLine="0" w:firstLineChars="0"/>
        <w:jc w:val="left"/>
        <w:rPr>
          <w:rFonts w:hint="default" w:ascii="ＭＳ 明朝" w:hAnsi="ＭＳ 明朝"/>
          <w:color w:val="auto"/>
        </w:rPr>
      </w:pPr>
      <w:r>
        <w:rPr>
          <w:rFonts w:hint="eastAsia" w:ascii="ＭＳ 明朝" w:hAnsi="ＭＳ 明朝"/>
          <w:color w:val="auto"/>
        </w:rPr>
        <w:t>（代書者）　　　　　　　　　　　　　　　　（代書者）</w:t>
      </w:r>
    </w:p>
    <w:p>
      <w:pPr>
        <w:pStyle w:val="0"/>
        <w:ind w:left="0" w:leftChars="0" w:right="0" w:rightChars="0" w:firstLine="226" w:firstLineChars="100"/>
        <w:jc w:val="left"/>
        <w:rPr>
          <w:rFonts w:hint="default" w:ascii="ＭＳ 明朝" w:hAnsi="ＭＳ 明朝"/>
          <w:color w:val="auto"/>
          <w:u w:val="none" w:color="000000"/>
        </w:rPr>
      </w:pPr>
      <w:r>
        <w:rPr>
          <w:rFonts w:hint="eastAsia" w:ascii="ＭＳ 明朝" w:hAnsi="ＭＳ 明朝"/>
          <w:color w:val="auto"/>
        </w:rPr>
        <w:t>氏　名　</w:t>
      </w:r>
      <w:r>
        <w:rPr>
          <w:rFonts w:hint="eastAsia" w:ascii="Times New Roman" w:hAnsi="Times New Roman" w:eastAsia="ＭＳ 明朝"/>
          <w:color w:val="auto"/>
          <w:sz w:val="24"/>
          <w:u w:val="single" w:color="000000"/>
        </w:rPr>
        <w:t>　　　　　　　　　　　　　</w:t>
      </w:r>
      <w:r>
        <w:rPr>
          <w:rFonts w:hint="eastAsia" w:ascii="Times New Roman" w:hAnsi="Times New Roman" w:eastAsia="ＭＳ 明朝"/>
          <w:color w:val="auto"/>
          <w:sz w:val="24"/>
        </w:rPr>
        <w:t>　　　　</w:t>
      </w:r>
      <w:r>
        <w:rPr>
          <w:rFonts w:hint="eastAsia" w:ascii="ＭＳ 明朝" w:hAnsi="ＭＳ 明朝"/>
          <w:color w:val="auto"/>
        </w:rPr>
        <w:t>氏　名　</w:t>
      </w:r>
      <w:r>
        <w:rPr>
          <w:rFonts w:hint="eastAsia" w:ascii="Times New Roman" w:hAnsi="Times New Roman" w:eastAsia="ＭＳ 明朝"/>
          <w:color w:val="auto"/>
          <w:sz w:val="24"/>
          <w:u w:val="single" w:color="000000"/>
        </w:rPr>
        <w:t>　　　　　　　　　　　　　</w:t>
      </w:r>
    </w:p>
    <w:p>
      <w:pPr>
        <w:pStyle w:val="0"/>
        <w:ind w:left="0" w:leftChars="0" w:right="0" w:rightChars="0" w:firstLine="226" w:firstLineChars="100"/>
        <w:jc w:val="left"/>
        <w:rPr>
          <w:rFonts w:hint="default" w:ascii="ＭＳ 明朝" w:hAnsi="ＭＳ 明朝"/>
          <w:color w:val="auto"/>
          <w:u w:val="none" w:color="000000"/>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16"/>
        <w:gridCol w:w="3390"/>
        <w:gridCol w:w="1921"/>
        <w:gridCol w:w="2057"/>
      </w:tblGrid>
      <w:tr>
        <w:trPr>
          <w:trHeight w:val="350" w:hRule="atLeast"/>
        </w:trPr>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要綱の規定</w:t>
            </w:r>
          </w:p>
        </w:tc>
        <w:tc>
          <w:tcPr>
            <w:tcW w:w="736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18"/>
              </w:rPr>
            </w:pPr>
            <w:r>
              <w:rPr>
                <w:rFonts w:hint="eastAsia"/>
                <w:sz w:val="18"/>
              </w:rPr>
              <w:t>確認事項</w:t>
            </w:r>
          </w:p>
        </w:tc>
      </w:tr>
      <w:tr>
        <w:trPr/>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3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項目</w:t>
            </w:r>
          </w:p>
        </w:tc>
        <w:tc>
          <w:tcPr>
            <w:tcW w:w="397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回答（該当する□に「レ」を記入してください。）</w:t>
            </w:r>
          </w:p>
        </w:tc>
      </w:tr>
      <w:tr>
        <w:trPr/>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（関係性）</w:t>
            </w:r>
          </w:p>
          <w:p>
            <w:pPr>
              <w:pStyle w:val="0"/>
              <w:rPr>
                <w:rFonts w:hint="eastAsia"/>
                <w:sz w:val="18"/>
              </w:rPr>
            </w:pPr>
            <w:r>
              <w:rPr>
                <w:rFonts w:hint="eastAsia"/>
                <w:sz w:val="18"/>
              </w:rPr>
              <w:t>第２条第１項第２号</w:t>
            </w:r>
          </w:p>
        </w:tc>
        <w:tc>
          <w:tcPr>
            <w:tcW w:w="33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互いの人生において、互いに協力して継続的に生活を共にすることを約した一方又は双方が性的マイノリティである２名の者の関係である。</w:t>
            </w:r>
          </w:p>
        </w:tc>
        <w:tc>
          <w:tcPr>
            <w:tcW w:w="19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□該当します。</w:t>
            </w:r>
          </w:p>
        </w:tc>
        <w:tc>
          <w:tcPr>
            <w:tcW w:w="2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□該当しません。</w:t>
            </w:r>
          </w:p>
        </w:tc>
      </w:tr>
      <w:tr>
        <w:trPr/>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（年齢要件）</w:t>
            </w:r>
          </w:p>
          <w:p>
            <w:pPr>
              <w:pStyle w:val="0"/>
              <w:rPr>
                <w:rFonts w:hint="eastAsia"/>
                <w:sz w:val="18"/>
              </w:rPr>
            </w:pPr>
            <w:r>
              <w:rPr>
                <w:rFonts w:hint="eastAsia"/>
                <w:sz w:val="18"/>
              </w:rPr>
              <w:t>第３条第１項第１号</w:t>
            </w:r>
          </w:p>
        </w:tc>
        <w:tc>
          <w:tcPr>
            <w:tcW w:w="33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宣誓当日において、双方が成年に達している。</w:t>
            </w:r>
          </w:p>
        </w:tc>
        <w:tc>
          <w:tcPr>
            <w:tcW w:w="19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□該当します。</w:t>
            </w:r>
          </w:p>
        </w:tc>
        <w:tc>
          <w:tcPr>
            <w:tcW w:w="2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□該当しません。</w:t>
            </w:r>
          </w:p>
        </w:tc>
      </w:tr>
      <w:tr>
        <w:trPr>
          <w:trHeight w:val="350" w:hRule="atLeast"/>
        </w:trPr>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（住所要件）</w:t>
            </w:r>
          </w:p>
          <w:p>
            <w:pPr>
              <w:pStyle w:val="0"/>
              <w:rPr>
                <w:rFonts w:hint="eastAsia"/>
                <w:sz w:val="18"/>
              </w:rPr>
            </w:pPr>
            <w:r>
              <w:rPr>
                <w:rFonts w:hint="eastAsia"/>
                <w:sz w:val="18"/>
              </w:rPr>
              <w:t>第３条第１項第２号</w:t>
            </w:r>
          </w:p>
        </w:tc>
        <w:tc>
          <w:tcPr>
            <w:tcW w:w="33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①双方が吉岡町に住所を有している。</w:t>
            </w:r>
          </w:p>
        </w:tc>
        <w:tc>
          <w:tcPr>
            <w:tcW w:w="19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□該当します。</w:t>
            </w:r>
          </w:p>
        </w:tc>
        <w:tc>
          <w:tcPr>
            <w:tcW w:w="2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□該当しません。</w:t>
            </w:r>
          </w:p>
        </w:tc>
      </w:tr>
      <w:tr>
        <w:trPr>
          <w:trHeight w:val="1700" w:hRule="atLeast"/>
        </w:trPr>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3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166" w:hanging="166" w:hangingChars="100"/>
              <w:rPr>
                <w:rFonts w:hint="eastAsia"/>
                <w:sz w:val="18"/>
              </w:rPr>
            </w:pPr>
            <w:r>
              <w:rPr>
                <w:rFonts w:hint="eastAsia"/>
                <w:sz w:val="18"/>
              </w:rPr>
              <w:t>②一方が吉岡町に住所を有し、一方が吉岡町への転入を予定している。又は、双方が吉岡町に転入を予定している。</w:t>
            </w:r>
          </w:p>
        </w:tc>
        <w:tc>
          <w:tcPr>
            <w:tcW w:w="397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□該当します。（　一方　・　双方　）</w:t>
            </w:r>
          </w:p>
          <w:p>
            <w:pPr>
              <w:pStyle w:val="0"/>
              <w:rPr>
                <w:rFonts w:hint="eastAsia"/>
                <w:sz w:val="18"/>
              </w:rPr>
            </w:pPr>
            <w:r>
              <w:rPr>
                <w:rFonts w:hint="eastAsia"/>
                <w:sz w:val="18"/>
              </w:rPr>
              <w:t>該当者名（　　　　　　　　　　　　　　）</w:t>
            </w:r>
          </w:p>
          <w:p>
            <w:pPr>
              <w:pStyle w:val="0"/>
              <w:rPr>
                <w:rFonts w:hint="eastAsia"/>
                <w:sz w:val="18"/>
              </w:rPr>
            </w:pPr>
            <w:r>
              <w:rPr>
                <w:rFonts w:hint="eastAsia"/>
                <w:sz w:val="18"/>
              </w:rPr>
              <w:t>（転入予定日　　　　年　　　月　　　日）</w:t>
            </w:r>
          </w:p>
          <w:p>
            <w:pPr>
              <w:pStyle w:val="0"/>
              <w:rPr>
                <w:rFonts w:hint="eastAsia"/>
                <w:sz w:val="18"/>
              </w:rPr>
            </w:pPr>
            <w:r>
              <w:rPr>
                <w:rFonts w:hint="eastAsia"/>
                <w:sz w:val="18"/>
              </w:rPr>
              <w:t>該当者名（　　　　　　　　　　　　　　）</w:t>
            </w:r>
          </w:p>
          <w:p>
            <w:pPr>
              <w:pStyle w:val="0"/>
              <w:rPr>
                <w:rFonts w:hint="eastAsia"/>
                <w:sz w:val="18"/>
              </w:rPr>
            </w:pPr>
            <w:r>
              <w:rPr>
                <w:rFonts w:hint="eastAsia"/>
                <w:sz w:val="18"/>
              </w:rPr>
              <w:t>（転入予定日　　　　年　　　月　　　日）</w:t>
            </w:r>
          </w:p>
        </w:tc>
      </w:tr>
      <w:tr>
        <w:trPr/>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（独身要件）</w:t>
            </w:r>
          </w:p>
          <w:p>
            <w:pPr>
              <w:pStyle w:val="0"/>
              <w:rPr>
                <w:rFonts w:hint="eastAsia"/>
                <w:sz w:val="18"/>
              </w:rPr>
            </w:pPr>
            <w:r>
              <w:rPr>
                <w:rFonts w:hint="eastAsia"/>
                <w:sz w:val="18"/>
              </w:rPr>
              <w:t>第３条第１項第３号、第４号、第５号</w:t>
            </w:r>
          </w:p>
        </w:tc>
        <w:tc>
          <w:tcPr>
            <w:tcW w:w="33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双方に配偶者がないこと（事実婚を含む。）及び宣誓者以外のパートナーがないこと並びに近親者でない。</w:t>
            </w:r>
          </w:p>
        </w:tc>
        <w:tc>
          <w:tcPr>
            <w:tcW w:w="19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□該当します。</w:t>
            </w:r>
          </w:p>
        </w:tc>
        <w:tc>
          <w:tcPr>
            <w:tcW w:w="2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□該当しません。</w:t>
            </w:r>
          </w:p>
        </w:tc>
      </w:tr>
    </w:tbl>
    <w:p>
      <w:pPr>
        <w:pStyle w:val="0"/>
        <w:ind w:left="0" w:leftChars="0" w:right="0" w:rightChars="0" w:firstLine="0" w:firstLineChars="0"/>
        <w:jc w:val="left"/>
        <w:rPr>
          <w:rFonts w:hint="eastAsia"/>
          <w:sz w:val="24"/>
        </w:rPr>
      </w:pPr>
    </w:p>
    <w:sectPr>
      <w:pgSz w:w="11906" w:h="16838"/>
      <w:pgMar w:top="1417" w:right="1417" w:bottom="1417" w:left="1417" w:header="720" w:footer="454" w:gutter="0"/>
      <w:pgBorders w:zOrder="front" w:display="allPages" w:offsetFrom="page"/>
      <w:pgNumType w:fmt="decimalFullWidth"/>
      <w:cols w:space="720"/>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hyphenationZone w:val="0"/>
  <w:defaultTableStyle w:val="18"/>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