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24"/>
        <w:spacing w:after="0" w:afterLines="0" w:afterAutospacing="0"/>
        <w:ind w:left="240" w:hanging="240"/>
        <w:rPr>
          <w:rFonts w:hint="default"/>
          <w:color w:val="auto"/>
        </w:rPr>
      </w:pPr>
      <w:r>
        <w:rPr>
          <w:rFonts w:hint="eastAsia" w:ascii="ＭＳ 明朝" w:hAnsi="ＭＳ 明朝" w:eastAsia="ＭＳ 明朝"/>
          <w:color w:val="auto"/>
        </w:rPr>
        <w:t>様式第１３号（第９条関係）</w:t>
      </w:r>
    </w:p>
    <w:p>
      <w:pPr>
        <w:pStyle w:val="0"/>
        <w:spacing w:after="0" w:afterLines="0" w:afterAutospacing="0"/>
        <w:jc w:val="right"/>
        <w:rPr>
          <w:rFonts w:hint="default"/>
          <w:color w:val="auto"/>
        </w:rPr>
      </w:pPr>
      <w:r>
        <w:rPr>
          <w:rFonts w:hint="eastAsia"/>
          <w:color w:val="auto"/>
        </w:rPr>
        <w:t>年　　月　　日</w:t>
      </w:r>
    </w:p>
    <w:p>
      <w:pPr>
        <w:pStyle w:val="0"/>
        <w:spacing w:after="0" w:afterLines="0" w:afterAutospacing="0"/>
        <w:rPr>
          <w:rFonts w:hint="default"/>
          <w:color w:val="auto"/>
        </w:rPr>
      </w:pPr>
    </w:p>
    <w:p>
      <w:pPr>
        <w:pStyle w:val="0"/>
        <w:spacing w:after="0" w:afterLines="0" w:afterAutospacing="0"/>
        <w:rPr>
          <w:rFonts w:hint="default"/>
          <w:color w:val="auto"/>
        </w:rPr>
      </w:pPr>
      <w:r>
        <w:rPr>
          <w:rFonts w:hint="eastAsia"/>
          <w:color w:val="auto"/>
        </w:rPr>
        <w:t>　吉岡町長　様</w:t>
      </w:r>
    </w:p>
    <w:p>
      <w:pPr>
        <w:pStyle w:val="0"/>
        <w:spacing w:after="0" w:afterLines="0" w:afterAutospacing="0"/>
        <w:rPr>
          <w:rFonts w:hint="default"/>
          <w:color w:val="auto"/>
        </w:rPr>
      </w:pPr>
    </w:p>
    <w:p>
      <w:pPr>
        <w:pStyle w:val="0"/>
        <w:wordWrap w:val="0"/>
        <w:spacing w:after="0" w:afterLines="0" w:afterAutospacing="0"/>
        <w:jc w:val="right"/>
        <w:rPr>
          <w:rFonts w:hint="eastAsia"/>
          <w:color w:val="auto"/>
        </w:rPr>
      </w:pPr>
      <w:r>
        <w:rPr>
          <w:rFonts w:hint="eastAsia"/>
          <w:color w:val="auto"/>
        </w:rPr>
        <w:t>事業者　住所　　　　　　　　　　　　　　　　　　　　　　</w:t>
      </w:r>
    </w:p>
    <w:p>
      <w:pPr>
        <w:pStyle w:val="0"/>
        <w:wordWrap w:val="0"/>
        <w:spacing w:after="0" w:afterLines="0" w:afterAutospacing="0"/>
        <w:jc w:val="right"/>
        <w:rPr>
          <w:rFonts w:hint="eastAsia"/>
          <w:color w:val="auto"/>
        </w:rPr>
      </w:pPr>
      <w:r>
        <w:rPr>
          <w:rFonts w:hint="eastAsia"/>
          <w:color w:val="auto"/>
        </w:rPr>
        <w:t>氏名　　　　　　　　　　　　　　　　　　　　　　</w:t>
      </w:r>
    </w:p>
    <w:p>
      <w:pPr>
        <w:pStyle w:val="0"/>
        <w:wordWrap w:val="0"/>
        <w:spacing w:after="0" w:afterLines="0" w:afterAutospacing="0"/>
        <w:jc w:val="right"/>
        <w:rPr>
          <w:rFonts w:hint="eastAsia"/>
          <w:color w:val="auto"/>
          <w:sz w:val="20"/>
        </w:rPr>
      </w:pPr>
      <w:r>
        <w:rPr>
          <w:rFonts w:hint="eastAsia"/>
          <w:color w:val="auto"/>
          <w:sz w:val="20"/>
        </w:rPr>
        <w:t>（法人その他の団体にあっては、所在地、名称及び代表者の氏名）</w:t>
      </w:r>
    </w:p>
    <w:p>
      <w:pPr>
        <w:pStyle w:val="0"/>
        <w:wordWrap w:val="0"/>
        <w:spacing w:after="0" w:afterLines="0" w:afterAutospacing="0"/>
        <w:jc w:val="right"/>
        <w:rPr>
          <w:rFonts w:hint="eastAsia"/>
          <w:color w:val="auto"/>
        </w:rPr>
      </w:pPr>
      <w:r>
        <w:rPr>
          <w:rFonts w:hint="eastAsia"/>
          <w:color w:val="auto"/>
        </w:rPr>
        <w:t>電話番号　　　　　　　　　　　　　　　　　　　　</w:t>
      </w:r>
    </w:p>
    <w:p>
      <w:pPr>
        <w:pStyle w:val="0"/>
        <w:spacing w:after="0" w:afterLines="0" w:afterAutospacing="0"/>
        <w:rPr>
          <w:rFonts w:hint="default"/>
          <w:color w:val="auto"/>
        </w:rPr>
      </w:pPr>
    </w:p>
    <w:p>
      <w:pPr>
        <w:pStyle w:val="0"/>
        <w:spacing w:after="0" w:afterLines="0" w:afterAutospacing="0"/>
        <w:jc w:val="center"/>
        <w:rPr>
          <w:rFonts w:hint="default"/>
          <w:color w:val="auto"/>
        </w:rPr>
      </w:pPr>
      <w:r>
        <w:rPr>
          <w:rFonts w:hint="eastAsia"/>
          <w:color w:val="auto"/>
        </w:rPr>
        <w:t>事業計画の許可申請書</w:t>
      </w:r>
    </w:p>
    <w:p>
      <w:pPr>
        <w:pStyle w:val="0"/>
        <w:spacing w:after="0" w:afterLines="0" w:afterAutospacing="0"/>
        <w:rPr>
          <w:rFonts w:hint="default"/>
          <w:color w:val="auto"/>
        </w:rPr>
      </w:pPr>
    </w:p>
    <w:p>
      <w:pPr>
        <w:pStyle w:val="0"/>
        <w:spacing w:after="0" w:afterLines="0" w:afterAutospacing="0"/>
        <w:rPr>
          <w:rFonts w:hint="default"/>
          <w:color w:val="auto"/>
        </w:rPr>
      </w:pPr>
      <w:r>
        <w:rPr>
          <w:rFonts w:hint="eastAsia"/>
          <w:color w:val="auto"/>
        </w:rPr>
        <w:t>　吉岡町自然環境、景観等と太陽光発電設備設置事業との調和に関する条例第１３条第１項に規定する事業計画の許可を受けたいので、吉岡町自然環境、景観等と太陽光発電設備設置事業との調和に関する条例施行規則第９条の規定により、次のとおり申請します。</w:t>
      </w:r>
    </w:p>
    <w:p>
      <w:pPr>
        <w:pStyle w:val="0"/>
        <w:spacing w:after="0" w:afterLines="0" w:afterAutospacing="0"/>
        <w:rPr>
          <w:rFonts w:hint="default"/>
          <w:color w:val="auto"/>
        </w:rPr>
      </w:pPr>
    </w:p>
    <w:tbl>
      <w:tblPr>
        <w:tblStyle w:val="25"/>
        <w:tblW w:w="9188" w:type="dxa"/>
        <w:jc w:val="left"/>
        <w:tblInd w:w="0" w:type="dxa"/>
        <w:tblLayout w:type="fixed"/>
        <w:tblLook w:firstRow="1" w:lastRow="0" w:firstColumn="1" w:lastColumn="0" w:noHBand="0" w:noVBand="1" w:val="04A0"/>
      </w:tblPr>
      <w:tblGrid>
        <w:gridCol w:w="1548"/>
        <w:gridCol w:w="1965"/>
        <w:gridCol w:w="735"/>
        <w:gridCol w:w="2700"/>
        <w:gridCol w:w="2240"/>
      </w:tblGrid>
      <w:tr>
        <w:trPr/>
        <w:tc>
          <w:tcPr>
            <w:tcW w:w="3513" w:type="dxa"/>
            <w:gridSpan w:val="2"/>
            <w:vAlign w:val="top"/>
          </w:tcPr>
          <w:p>
            <w:pPr>
              <w:pStyle w:val="0"/>
              <w:rPr>
                <w:rFonts w:hint="eastAsia"/>
                <w:color w:val="auto"/>
              </w:rPr>
            </w:pPr>
            <w:r>
              <w:rPr>
                <w:rFonts w:hint="eastAsia"/>
                <w:color w:val="auto"/>
              </w:rPr>
              <w:t>事業名</w:t>
            </w:r>
          </w:p>
          <w:p>
            <w:pPr>
              <w:pStyle w:val="0"/>
              <w:rPr>
                <w:rFonts w:hint="eastAsia"/>
                <w:color w:val="auto"/>
              </w:rPr>
            </w:pPr>
          </w:p>
        </w:tc>
        <w:tc>
          <w:tcPr>
            <w:tcW w:w="56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rHeight w:val="165" w:hRule="atLeast"/>
        </w:trPr>
        <w:tc>
          <w:tcPr>
            <w:tcW w:w="1548" w:type="dxa"/>
            <w:vMerge w:val="restart"/>
            <w:vAlign w:val="top"/>
          </w:tcPr>
          <w:p>
            <w:pPr>
              <w:pStyle w:val="0"/>
              <w:rPr>
                <w:rFonts w:hint="eastAsia"/>
                <w:color w:val="auto"/>
              </w:rPr>
            </w:pPr>
            <w:r>
              <w:rPr>
                <w:rFonts w:hint="eastAsia"/>
                <w:color w:val="auto"/>
              </w:rPr>
              <w:t>事業区域</w:t>
            </w:r>
          </w:p>
        </w:tc>
        <w:tc>
          <w:tcPr>
            <w:tcW w:w="1965" w:type="dxa"/>
            <w:vAlign w:val="top"/>
          </w:tcPr>
          <w:p>
            <w:pPr>
              <w:pStyle w:val="0"/>
              <w:rPr>
                <w:rFonts w:hint="eastAsia"/>
                <w:color w:val="auto"/>
              </w:rPr>
            </w:pPr>
            <w:r>
              <w:rPr>
                <w:rFonts w:hint="eastAsia"/>
                <w:color w:val="auto"/>
              </w:rPr>
              <w:t>所在</w:t>
            </w:r>
          </w:p>
          <w:p>
            <w:pPr>
              <w:pStyle w:val="0"/>
              <w:rPr>
                <w:rFonts w:hint="eastAsia"/>
                <w:color w:val="auto"/>
              </w:rPr>
            </w:pPr>
          </w:p>
        </w:tc>
        <w:tc>
          <w:tcPr>
            <w:tcW w:w="56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吉岡町</w:t>
            </w:r>
          </w:p>
        </w:tc>
      </w:tr>
      <w:tr>
        <w:trPr/>
        <w:tc>
          <w:tcPr>
            <w:tcW w:w="1548" w:type="dxa"/>
            <w:vMerge w:val="continue"/>
            <w:vAlign w:val="top"/>
          </w:tcPr>
          <w:p>
            <w:pPr>
              <w:pStyle w:val="0"/>
              <w:rPr>
                <w:rFonts w:hint="eastAsia"/>
              </w:rPr>
            </w:pPr>
          </w:p>
        </w:tc>
        <w:tc>
          <w:tcPr>
            <w:tcW w:w="1965" w:type="dxa"/>
            <w:vAlign w:val="top"/>
          </w:tcPr>
          <w:p>
            <w:pPr>
              <w:pStyle w:val="0"/>
              <w:rPr>
                <w:rFonts w:hint="eastAsia"/>
                <w:color w:val="auto"/>
              </w:rPr>
            </w:pPr>
            <w:r>
              <w:rPr>
                <w:rFonts w:hint="eastAsia"/>
                <w:color w:val="auto"/>
              </w:rPr>
              <w:t>面積</w:t>
            </w:r>
          </w:p>
        </w:tc>
        <w:tc>
          <w:tcPr>
            <w:tcW w:w="3435" w:type="dxa"/>
            <w:gridSpan w:val="2"/>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color w:val="auto"/>
              </w:rPr>
            </w:pPr>
          </w:p>
        </w:tc>
        <w:tc>
          <w:tcPr>
            <w:tcW w:w="2240"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w:t>
            </w:r>
          </w:p>
        </w:tc>
      </w:tr>
      <w:tr>
        <w:trPr/>
        <w:tc>
          <w:tcPr>
            <w:tcW w:w="1548" w:type="dxa"/>
            <w:vMerge w:val="continue"/>
            <w:vAlign w:val="top"/>
          </w:tcPr>
          <w:p>
            <w:pPr>
              <w:pStyle w:val="0"/>
              <w:rPr>
                <w:rFonts w:hint="eastAsia"/>
              </w:rPr>
            </w:pPr>
          </w:p>
        </w:tc>
        <w:tc>
          <w:tcPr>
            <w:tcW w:w="1965" w:type="dxa"/>
            <w:vAlign w:val="top"/>
          </w:tcPr>
          <w:p>
            <w:pPr>
              <w:pStyle w:val="0"/>
              <w:rPr>
                <w:rFonts w:hint="eastAsia"/>
                <w:color w:val="auto"/>
              </w:rPr>
            </w:pPr>
            <w:r>
              <w:rPr>
                <w:rFonts w:hint="eastAsia"/>
                <w:color w:val="auto"/>
              </w:rPr>
              <w:t>区域の別</w:t>
            </w:r>
          </w:p>
        </w:tc>
        <w:tc>
          <w:tcPr>
            <w:tcW w:w="56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rHeight w:val="310" w:hRule="atLeast"/>
        </w:trPr>
        <w:tc>
          <w:tcPr>
            <w:tcW w:w="1548" w:type="dxa"/>
            <w:vMerge w:val="restart"/>
            <w:vAlign w:val="top"/>
          </w:tcPr>
          <w:p>
            <w:pPr>
              <w:pStyle w:val="0"/>
              <w:rPr>
                <w:rFonts w:hint="eastAsia"/>
                <w:color w:val="auto"/>
              </w:rPr>
            </w:pPr>
            <w:r>
              <w:rPr>
                <w:rFonts w:hint="eastAsia"/>
                <w:color w:val="auto"/>
              </w:rPr>
              <w:t>発電概要</w:t>
            </w:r>
          </w:p>
        </w:tc>
        <w:tc>
          <w:tcPr>
            <w:tcW w:w="1965" w:type="dxa"/>
            <w:vAlign w:val="top"/>
          </w:tcPr>
          <w:p>
            <w:pPr>
              <w:pStyle w:val="0"/>
              <w:rPr>
                <w:rFonts w:hint="eastAsia"/>
                <w:color w:val="auto"/>
              </w:rPr>
            </w:pPr>
            <w:r>
              <w:rPr>
                <w:rFonts w:hint="eastAsia"/>
                <w:color w:val="auto"/>
              </w:rPr>
              <w:t>想定発電出力</w:t>
            </w:r>
          </w:p>
        </w:tc>
        <w:tc>
          <w:tcPr>
            <w:tcW w:w="3435" w:type="dxa"/>
            <w:gridSpan w:val="2"/>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color w:val="auto"/>
              </w:rPr>
            </w:pPr>
          </w:p>
        </w:tc>
        <w:tc>
          <w:tcPr>
            <w:tcW w:w="2240"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ｋＷ</w:t>
            </w:r>
          </w:p>
        </w:tc>
      </w:tr>
      <w:tr>
        <w:trPr/>
        <w:tc>
          <w:tcPr>
            <w:tcW w:w="1548" w:type="dxa"/>
            <w:vMerge w:val="continue"/>
            <w:vAlign w:val="top"/>
          </w:tcPr>
          <w:p>
            <w:pPr>
              <w:pStyle w:val="0"/>
              <w:rPr>
                <w:rFonts w:hint="eastAsia"/>
              </w:rPr>
            </w:pPr>
          </w:p>
        </w:tc>
        <w:tc>
          <w:tcPr>
            <w:tcW w:w="1965" w:type="dxa"/>
            <w:vAlign w:val="top"/>
          </w:tcPr>
          <w:p>
            <w:pPr>
              <w:pStyle w:val="0"/>
              <w:rPr>
                <w:rFonts w:hint="eastAsia"/>
                <w:color w:val="auto"/>
              </w:rPr>
            </w:pPr>
            <w:r>
              <w:rPr>
                <w:rFonts w:hint="eastAsia"/>
                <w:color w:val="auto"/>
              </w:rPr>
              <w:t>年間想定発電量</w:t>
            </w:r>
          </w:p>
        </w:tc>
        <w:tc>
          <w:tcPr>
            <w:tcW w:w="3435" w:type="dxa"/>
            <w:gridSpan w:val="2"/>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color w:val="auto"/>
              </w:rPr>
            </w:pPr>
          </w:p>
        </w:tc>
        <w:tc>
          <w:tcPr>
            <w:tcW w:w="2240"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ｋＷｈ</w:t>
            </w:r>
          </w:p>
        </w:tc>
      </w:tr>
      <w:tr>
        <w:trPr>
          <w:trHeight w:val="480" w:hRule="atLeast"/>
        </w:trPr>
        <w:tc>
          <w:tcPr>
            <w:tcW w:w="1548" w:type="dxa"/>
            <w:vMerge w:val="restart"/>
            <w:vAlign w:val="top"/>
          </w:tcPr>
          <w:p>
            <w:pPr>
              <w:pStyle w:val="0"/>
              <w:rPr>
                <w:rFonts w:hint="eastAsia"/>
                <w:color w:val="auto"/>
              </w:rPr>
            </w:pPr>
            <w:r>
              <w:rPr>
                <w:rFonts w:hint="eastAsia"/>
                <w:color w:val="auto"/>
              </w:rPr>
              <w:t>太陽光発電設備</w:t>
            </w:r>
          </w:p>
        </w:tc>
        <w:tc>
          <w:tcPr>
            <w:tcW w:w="1965" w:type="dxa"/>
            <w:vAlign w:val="top"/>
          </w:tcPr>
          <w:p>
            <w:pPr>
              <w:pStyle w:val="0"/>
              <w:rPr>
                <w:rFonts w:hint="eastAsia"/>
                <w:color w:val="auto"/>
              </w:rPr>
            </w:pPr>
            <w:r>
              <w:rPr>
                <w:rFonts w:hint="eastAsia"/>
                <w:color w:val="auto"/>
              </w:rPr>
              <w:t>設置規模</w:t>
            </w:r>
          </w:p>
          <w:p>
            <w:pPr>
              <w:pStyle w:val="0"/>
              <w:rPr>
                <w:rFonts w:hint="eastAsia"/>
                <w:color w:val="auto"/>
              </w:rPr>
            </w:pPr>
            <w:r>
              <w:rPr>
                <w:rFonts w:hint="eastAsia"/>
                <w:color w:val="auto"/>
              </w:rPr>
              <w:t>（枚数・基数）</w:t>
            </w:r>
          </w:p>
        </w:tc>
        <w:tc>
          <w:tcPr>
            <w:tcW w:w="3435" w:type="dxa"/>
            <w:gridSpan w:val="2"/>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color w:val="auto"/>
              </w:rPr>
            </w:pPr>
          </w:p>
        </w:tc>
        <w:tc>
          <w:tcPr>
            <w:tcW w:w="2240"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eastAsia"/>
                <w:color w:val="auto"/>
              </w:rPr>
            </w:pPr>
            <w:bookmarkStart w:id="0" w:name="_GoBack"/>
            <w:bookmarkEnd w:id="0"/>
          </w:p>
        </w:tc>
      </w:tr>
      <w:tr>
        <w:trPr/>
        <w:tc>
          <w:tcPr>
            <w:tcW w:w="1548" w:type="dxa"/>
            <w:vMerge w:val="continue"/>
            <w:vAlign w:val="top"/>
          </w:tcPr>
          <w:p>
            <w:pPr>
              <w:pStyle w:val="0"/>
              <w:rPr>
                <w:rFonts w:hint="eastAsia"/>
              </w:rPr>
            </w:pPr>
          </w:p>
        </w:tc>
        <w:tc>
          <w:tcPr>
            <w:tcW w:w="1965" w:type="dxa"/>
            <w:vAlign w:val="top"/>
          </w:tcPr>
          <w:p>
            <w:pPr>
              <w:pStyle w:val="0"/>
              <w:rPr>
                <w:rFonts w:hint="eastAsia"/>
                <w:color w:val="auto"/>
              </w:rPr>
            </w:pPr>
            <w:r>
              <w:rPr>
                <w:rFonts w:hint="eastAsia"/>
                <w:color w:val="auto"/>
              </w:rPr>
              <w:t>設置面積</w:t>
            </w:r>
          </w:p>
        </w:tc>
        <w:tc>
          <w:tcPr>
            <w:tcW w:w="3435" w:type="dxa"/>
            <w:gridSpan w:val="2"/>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color w:val="auto"/>
              </w:rPr>
            </w:pPr>
          </w:p>
        </w:tc>
        <w:tc>
          <w:tcPr>
            <w:tcW w:w="2240"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w:t>
            </w:r>
          </w:p>
        </w:tc>
      </w:tr>
      <w:tr>
        <w:trPr>
          <w:trHeight w:val="480" w:hRule="atLeast"/>
        </w:trPr>
        <w:tc>
          <w:tcPr>
            <w:tcW w:w="1548" w:type="dxa"/>
            <w:vMerge w:val="restart"/>
            <w:vAlign w:val="top"/>
          </w:tcPr>
          <w:p>
            <w:pPr>
              <w:pStyle w:val="0"/>
              <w:rPr>
                <w:rFonts w:hint="eastAsia"/>
                <w:color w:val="auto"/>
              </w:rPr>
            </w:pPr>
            <w:r>
              <w:rPr>
                <w:rFonts w:hint="eastAsia"/>
                <w:color w:val="auto"/>
              </w:rPr>
              <w:t>工事施行者</w:t>
            </w:r>
          </w:p>
        </w:tc>
        <w:tc>
          <w:tcPr>
            <w:tcW w:w="1965" w:type="dxa"/>
            <w:vAlign w:val="top"/>
          </w:tcPr>
          <w:p>
            <w:pPr>
              <w:pStyle w:val="0"/>
              <w:rPr>
                <w:rFonts w:hint="eastAsia"/>
                <w:color w:val="auto"/>
              </w:rPr>
            </w:pPr>
            <w:r>
              <w:rPr>
                <w:rFonts w:hint="eastAsia"/>
                <w:color w:val="auto"/>
              </w:rPr>
              <w:t>住所</w:t>
            </w:r>
          </w:p>
          <w:p>
            <w:pPr>
              <w:pStyle w:val="0"/>
              <w:rPr>
                <w:rFonts w:hint="eastAsia"/>
                <w:color w:val="auto"/>
              </w:rPr>
            </w:pPr>
          </w:p>
        </w:tc>
        <w:tc>
          <w:tcPr>
            <w:tcW w:w="56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1548" w:type="dxa"/>
            <w:vMerge w:val="continue"/>
            <w:vAlign w:val="top"/>
          </w:tcPr>
          <w:p>
            <w:pPr>
              <w:pStyle w:val="0"/>
              <w:rPr>
                <w:rFonts w:hint="eastAsia"/>
              </w:rPr>
            </w:pPr>
          </w:p>
        </w:tc>
        <w:tc>
          <w:tcPr>
            <w:tcW w:w="1965" w:type="dxa"/>
            <w:vAlign w:val="top"/>
          </w:tcPr>
          <w:p>
            <w:pPr>
              <w:pStyle w:val="0"/>
              <w:rPr>
                <w:rFonts w:hint="eastAsia"/>
                <w:color w:val="auto"/>
              </w:rPr>
            </w:pPr>
            <w:r>
              <w:rPr>
                <w:rFonts w:hint="eastAsia"/>
                <w:color w:val="auto"/>
              </w:rPr>
              <w:t>氏名</w:t>
            </w:r>
          </w:p>
          <w:p>
            <w:pPr>
              <w:pStyle w:val="0"/>
              <w:rPr>
                <w:rFonts w:hint="eastAsia"/>
                <w:color w:val="auto"/>
              </w:rPr>
            </w:pPr>
          </w:p>
        </w:tc>
        <w:tc>
          <w:tcPr>
            <w:tcW w:w="56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1548" w:type="dxa"/>
            <w:vMerge w:val="continue"/>
            <w:vAlign w:val="top"/>
          </w:tcPr>
          <w:p>
            <w:pPr>
              <w:pStyle w:val="0"/>
              <w:rPr>
                <w:rFonts w:hint="eastAsia"/>
              </w:rPr>
            </w:pPr>
          </w:p>
        </w:tc>
        <w:tc>
          <w:tcPr>
            <w:tcW w:w="1965" w:type="dxa"/>
            <w:vAlign w:val="top"/>
          </w:tcPr>
          <w:p>
            <w:pPr>
              <w:pStyle w:val="0"/>
              <w:rPr>
                <w:rFonts w:hint="eastAsia"/>
                <w:color w:val="auto"/>
              </w:rPr>
            </w:pPr>
            <w:r>
              <w:rPr>
                <w:rFonts w:hint="eastAsia"/>
                <w:color w:val="auto"/>
              </w:rPr>
              <w:t>電話番号</w:t>
            </w:r>
          </w:p>
        </w:tc>
        <w:tc>
          <w:tcPr>
            <w:tcW w:w="56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rHeight w:val="330" w:hRule="atLeast"/>
        </w:trPr>
        <w:tc>
          <w:tcPr>
            <w:tcW w:w="3513" w:type="dxa"/>
            <w:gridSpan w:val="2"/>
            <w:vMerge w:val="restart"/>
            <w:vAlign w:val="top"/>
          </w:tcPr>
          <w:p>
            <w:pPr>
              <w:pStyle w:val="0"/>
              <w:rPr>
                <w:rFonts w:hint="eastAsia"/>
                <w:color w:val="auto"/>
              </w:rPr>
            </w:pPr>
            <w:r>
              <w:rPr>
                <w:rFonts w:hint="eastAsia"/>
                <w:color w:val="auto"/>
              </w:rPr>
              <w:t>工事予定期間</w:t>
            </w:r>
          </w:p>
        </w:tc>
        <w:tc>
          <w:tcPr>
            <w:tcW w:w="735"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color w:val="auto"/>
              </w:rPr>
            </w:pPr>
            <w:r>
              <w:rPr>
                <w:rFonts w:hint="eastAsia"/>
                <w:color w:val="auto"/>
              </w:rPr>
              <w:t>着手</w:t>
            </w:r>
          </w:p>
        </w:tc>
        <w:tc>
          <w:tcPr>
            <w:tcW w:w="4940" w:type="dxa"/>
            <w:gridSpan w:val="2"/>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　　　　年　　月　　日</w:t>
            </w:r>
          </w:p>
        </w:tc>
      </w:tr>
      <w:tr>
        <w:trPr/>
        <w:tc>
          <w:tcPr>
            <w:tcW w:w="3513" w:type="dxa"/>
            <w:gridSpan w:val="2"/>
            <w:vMerge w:val="continue"/>
            <w:vAlign w:val="top"/>
          </w:tcPr>
          <w:p>
            <w:pPr>
              <w:pStyle w:val="0"/>
              <w:rPr>
                <w:rFonts w:hint="eastAsia"/>
              </w:rPr>
            </w:pPr>
          </w:p>
        </w:tc>
        <w:tc>
          <w:tcPr>
            <w:tcW w:w="735"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color w:val="auto"/>
              </w:rPr>
            </w:pPr>
            <w:r>
              <w:rPr>
                <w:rFonts w:hint="eastAsia"/>
                <w:color w:val="auto"/>
              </w:rPr>
              <w:t>完了</w:t>
            </w:r>
          </w:p>
        </w:tc>
        <w:tc>
          <w:tcPr>
            <w:tcW w:w="4940" w:type="dxa"/>
            <w:gridSpan w:val="2"/>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　　　　年　　月　　日</w:t>
            </w:r>
          </w:p>
        </w:tc>
      </w:tr>
      <w:tr>
        <w:trPr/>
        <w:tc>
          <w:tcPr>
            <w:tcW w:w="3513" w:type="dxa"/>
            <w:gridSpan w:val="2"/>
            <w:vAlign w:val="top"/>
          </w:tcPr>
          <w:p>
            <w:pPr>
              <w:pStyle w:val="0"/>
              <w:rPr>
                <w:rFonts w:hint="eastAsia"/>
                <w:color w:val="auto"/>
              </w:rPr>
            </w:pPr>
            <w:r>
              <w:rPr>
                <w:rFonts w:hint="eastAsia"/>
                <w:color w:val="auto"/>
              </w:rPr>
              <w:t>事業の施行に必要となる法令及びその他の条例の許認可の取得の状況</w:t>
            </w:r>
          </w:p>
          <w:p>
            <w:pPr>
              <w:pStyle w:val="0"/>
              <w:rPr>
                <w:rFonts w:hint="eastAsia"/>
                <w:color w:val="auto"/>
              </w:rPr>
            </w:pPr>
          </w:p>
          <w:p>
            <w:pPr>
              <w:pStyle w:val="0"/>
              <w:rPr>
                <w:rFonts w:hint="eastAsia"/>
                <w:color w:val="auto"/>
              </w:rPr>
            </w:pPr>
          </w:p>
          <w:p>
            <w:pPr>
              <w:pStyle w:val="0"/>
              <w:rPr>
                <w:rFonts w:hint="eastAsia"/>
                <w:color w:val="auto"/>
              </w:rPr>
            </w:pPr>
          </w:p>
        </w:tc>
        <w:tc>
          <w:tcPr>
            <w:tcW w:w="56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3513" w:type="dxa"/>
            <w:gridSpan w:val="2"/>
            <w:vAlign w:val="top"/>
          </w:tcPr>
          <w:p>
            <w:pPr>
              <w:pStyle w:val="0"/>
              <w:rPr>
                <w:rFonts w:hint="eastAsia"/>
                <w:color w:val="auto"/>
              </w:rPr>
            </w:pPr>
            <w:r>
              <w:rPr>
                <w:rFonts w:hint="eastAsia"/>
                <w:color w:val="auto"/>
              </w:rPr>
              <w:t>再生可能エネルギー電気の利用の促進に関する特別措置法第２条第５項に規定する電気事業者との特定契約の締結の状況</w:t>
            </w:r>
          </w:p>
        </w:tc>
        <w:tc>
          <w:tcPr>
            <w:tcW w:w="56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bl>
    <w:p>
      <w:pPr>
        <w:pStyle w:val="0"/>
        <w:spacing w:after="0" w:afterLines="0" w:afterAutospacing="0"/>
        <w:ind w:leftChars="0" w:hanging="225" w:hangingChars="99"/>
        <w:rPr>
          <w:rFonts w:hint="default"/>
          <w:color w:val="auto"/>
        </w:rPr>
      </w:pPr>
      <w:r>
        <w:rPr>
          <w:rFonts w:hint="eastAsia"/>
          <w:color w:val="auto"/>
        </w:rPr>
        <w:t>備考　工事施行者が法人である場合は、当該者に係る住所及び氏名の欄には、所在地、名称及び代表者の氏名を記載してください。</w:t>
      </w:r>
    </w:p>
    <w:p>
      <w:pPr>
        <w:pStyle w:val="0"/>
        <w:spacing w:after="0" w:afterLines="0" w:afterAutospacing="0"/>
        <w:ind w:left="240" w:hanging="240"/>
        <w:rPr>
          <w:rFonts w:hint="eastAsia"/>
          <w:color w:val="auto"/>
        </w:rPr>
      </w:pPr>
    </w:p>
    <w:sectPr>
      <w:headerReference r:id="rId6" w:type="even"/>
      <w:footerReference r:id="rId8" w:type="even"/>
      <w:headerReference r:id="rId5" w:type="first"/>
      <w:footerReference r:id="rId7" w:type="first"/>
      <w:pgSz w:w="11906" w:h="16838"/>
      <w:pgMar w:top="1418" w:right="1418" w:bottom="1418" w:left="1418" w:header="850" w:footer="850" w:gutter="0"/>
      <w:cols w:space="720"/>
      <w:textDirection w:val="lrTb"/>
      <w:docGrid w:type="linesAndChar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40"/>
  <w:defaultTableStyle w:val="25"/>
  <w:drawingGridHorizontalSpacing w:val="227"/>
  <w:drawingGridVerticalSpacing w:val="3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wrapTrailSpaces/>
    <w:adjustLineHeightInTable/>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40" w:hanging="240" w:hangingChars="100"/>
    </w:pPr>
    <w:rPr>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customStyle="1">
    <w:name w:val="hanging14"/>
    <w:basedOn w:val="0"/>
    <w:next w:val="24"/>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settings.xml" Id="rId3" Type="http://schemas.openxmlformats.org/officeDocument/2006/relationships/settings" /><Relationship Target="footer1.xml" Id="rId7"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header2.xml" Id="rId6" Type="http://schemas.openxmlformats.org/officeDocument/2006/relationships/header" /><Relationship Target="footer2.xml" Id="rId8" Type="http://schemas.openxmlformats.org/officeDocument/2006/relationships/footer" /><Relationship Target="fontTable.xml" Id="rId1" Type="http://schemas.openxmlformats.org/officeDocument/2006/relationships/fontTable" /><Relationship Target="header1.xml" Id="rId5" Type="http://schemas.openxmlformats.org/officeDocument/2006/relationships/header" /><Relationship Target="commentsExtended.xml" Id="rId9" Type="http://schemas.microsoft.com/office/2011/relationships/commentsExtended"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3030</TotalTime>
  <Pages>2</Pages>
  <Words>0</Words>
  <Characters>426</Characters>
  <Application>JUST Note</Application>
  <Lines>205</Lines>
  <Paragraphs>38</Paragraphs>
  <CharactersWithSpaces>515</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吉岡町</dc:creator>
  <cp:lastModifiedBy>田中　宏幸</cp:lastModifiedBy>
  <cp:lastPrinted>2022-09-08T01:59:48Z</cp:lastPrinted>
  <dcterms:created xsi:type="dcterms:W3CDTF">2016-09-02T08:05:00Z</dcterms:created>
  <dcterms:modified xsi:type="dcterms:W3CDTF">2022-10-28T01:31:32Z</dcterms:modified>
  <cp:revision>59</cp:revision>
</cp:coreProperties>
</file>